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简体"/>
          <w:b w:val="0"/>
          <w:bCs w:val="0"/>
          <w:spacing w:val="14"/>
          <w:sz w:val="36"/>
          <w:szCs w:val="36"/>
        </w:rPr>
      </w:pPr>
      <w:r>
        <w:rPr>
          <w:rFonts w:hint="eastAsia" w:eastAsia="方正小标宋简体"/>
          <w:b w:val="0"/>
          <w:bCs w:val="0"/>
          <w:sz w:val="36"/>
          <w:szCs w:val="36"/>
        </w:rPr>
        <w:t>禄丰市仁兴镇卫生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eastAsia="方正小标宋简体"/>
          <w:b w:val="0"/>
          <w:bCs w:val="0"/>
          <w:spacing w:val="14"/>
          <w:sz w:val="36"/>
          <w:szCs w:val="36"/>
        </w:rPr>
        <w:t>预算</w:t>
      </w:r>
    </w:p>
    <w:p>
      <w:pPr>
        <w:snapToGrid w:val="0"/>
        <w:spacing w:line="560" w:lineRule="exact"/>
        <w:jc w:val="center"/>
        <w:rPr>
          <w:rFonts w:eastAsia="方正小标宋简体"/>
          <w:b/>
          <w:bCs/>
          <w:spacing w:val="14"/>
          <w:sz w:val="44"/>
          <w:szCs w:val="44"/>
        </w:rPr>
      </w:pPr>
      <w:r>
        <w:rPr>
          <w:rFonts w:hint="eastAsia" w:eastAsia="方正小标宋简体"/>
          <w:b w:val="0"/>
          <w:bCs w:val="0"/>
          <w:spacing w:val="14"/>
          <w:sz w:val="36"/>
          <w:szCs w:val="36"/>
        </w:rPr>
        <w:t>重点领域财政项目公开</w:t>
      </w:r>
    </w:p>
    <w:p>
      <w:pPr>
        <w:snapToGrid w:val="0"/>
        <w:spacing w:line="560" w:lineRule="exact"/>
        <w:jc w:val="center"/>
        <w:rPr>
          <w:rFonts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项目名称</w:t>
      </w:r>
    </w:p>
    <w:p>
      <w:pPr>
        <w:widowControl/>
        <w:spacing w:line="56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立项依据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项目实施单位</w:t>
      </w:r>
    </w:p>
    <w:p>
      <w:pPr>
        <w:widowControl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项目基本概况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项目实施内容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资金安排情况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项目实施计划</w:t>
      </w:r>
    </w:p>
    <w:p>
      <w:pPr>
        <w:widowControl/>
        <w:spacing w:line="560" w:lineRule="exact"/>
        <w:ind w:firstLine="640" w:firstLineChars="200"/>
        <w:jc w:val="left"/>
        <w:rPr>
          <w:rFonts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项目实施成效</w:t>
      </w:r>
    </w:p>
    <w:p>
      <w:pPr>
        <w:widowControl/>
        <w:spacing w:line="560" w:lineRule="exact"/>
        <w:ind w:firstLine="640" w:firstLineChars="200"/>
        <w:jc w:val="left"/>
        <w:rPr>
          <w:rFonts w:hint="eastAsia" w:eastAsia="方正仿宋简体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无</w:t>
      </w:r>
    </w:p>
    <w:p>
      <w:pPr>
        <w:pStyle w:val="2"/>
        <w:jc w:val="center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禄丰市仁兴镇卫生院</w:t>
      </w:r>
    </w:p>
    <w:p>
      <w:pPr>
        <w:pStyle w:val="2"/>
        <w:jc w:val="center"/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2024年02月05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1928" w:left="1588" w:header="0" w:footer="1757" w:gutter="0"/>
      <w:cols w:space="720" w:num="1"/>
      <w:docGrid w:type="lines" w:linePitch="37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7"/>
        <w:sz w:val="28"/>
        <w:szCs w:val="28"/>
      </w:rPr>
    </w:pPr>
    <w:r>
      <w:rPr>
        <w:rStyle w:val="7"/>
        <w:sz w:val="28"/>
        <w:szCs w:val="28"/>
      </w:rPr>
      <w:t>-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>-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8F91F88"/>
    <w:rsid w:val="00155667"/>
    <w:rsid w:val="002D4781"/>
    <w:rsid w:val="00404FCC"/>
    <w:rsid w:val="005E3CD2"/>
    <w:rsid w:val="0061144E"/>
    <w:rsid w:val="00653A1A"/>
    <w:rsid w:val="006B2267"/>
    <w:rsid w:val="006C4DC4"/>
    <w:rsid w:val="008213B6"/>
    <w:rsid w:val="0083182B"/>
    <w:rsid w:val="00882494"/>
    <w:rsid w:val="008B43D1"/>
    <w:rsid w:val="00A2796D"/>
    <w:rsid w:val="00A95876"/>
    <w:rsid w:val="00B641E0"/>
    <w:rsid w:val="00C077CA"/>
    <w:rsid w:val="00C80E45"/>
    <w:rsid w:val="00D06675"/>
    <w:rsid w:val="00DE146B"/>
    <w:rsid w:val="00E21A7B"/>
    <w:rsid w:val="00F9639F"/>
    <w:rsid w:val="03E17B31"/>
    <w:rsid w:val="0B307E3E"/>
    <w:rsid w:val="11FB627D"/>
    <w:rsid w:val="186E1B4A"/>
    <w:rsid w:val="28F91F88"/>
    <w:rsid w:val="2F5D18D6"/>
    <w:rsid w:val="3DBD0037"/>
    <w:rsid w:val="49FD53B4"/>
    <w:rsid w:val="53CA0E9E"/>
    <w:rsid w:val="59D13AC9"/>
    <w:rsid w:val="63AC3762"/>
    <w:rsid w:val="65AD14DB"/>
    <w:rsid w:val="6FE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jc w:val="center"/>
    </w:pPr>
    <w:rPr>
      <w:sz w:val="5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Body Text Char"/>
    <w:basedOn w:val="6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楚雄州直属党政机关单位</Company>
  <Pages>1</Pages>
  <Words>15</Words>
  <Characters>87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2022-02-17T00:58:00Z</dcterms:created>
  <dc:creator>admin</dc:creator>
  <cp:lastModifiedBy>徐云昌</cp:lastModifiedBy>
  <dcterms:modified xsi:type="dcterms:W3CDTF">2024-02-05T03:05:46Z</dcterms:modified>
  <dc:title>禄丰市罗次中心卫生院2022年预算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9D4B87BFB38C4352912C1B7247B618B5</vt:lpwstr>
  </property>
</Properties>
</file>