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center"/>
        <w:rPr>
          <w:rFonts w:ascii="方正小标宋简体" w:hAnsi="楷体" w:eastAsia="方正小标宋简体"/>
          <w:spacing w:val="14"/>
          <w:sz w:val="36"/>
          <w:szCs w:val="36"/>
        </w:rPr>
      </w:pPr>
      <w:r>
        <w:rPr>
          <w:rFonts w:hint="eastAsia" w:ascii="方正小标宋简体" w:hAnsi="楷体" w:eastAsia="方正小标宋简体"/>
          <w:spacing w:val="14"/>
          <w:sz w:val="36"/>
          <w:szCs w:val="36"/>
        </w:rPr>
        <w:t>禄丰市</w:t>
      </w:r>
      <w:r>
        <w:rPr>
          <w:rFonts w:hint="eastAsia" w:ascii="方正小标宋简体" w:hAnsi="楷体" w:eastAsia="方正小标宋简体"/>
          <w:spacing w:val="14"/>
          <w:sz w:val="36"/>
          <w:szCs w:val="36"/>
          <w:lang w:val="en-US" w:eastAsia="zh-CN"/>
        </w:rPr>
        <w:t>龙源实验学校</w:t>
      </w:r>
      <w:r>
        <w:rPr>
          <w:rFonts w:eastAsia="方正小标宋简体"/>
          <w:sz w:val="36"/>
          <w:szCs w:val="36"/>
        </w:rPr>
        <w:t>2023</w:t>
      </w:r>
      <w:r>
        <w:rPr>
          <w:rFonts w:hint="eastAsia" w:ascii="方正小标宋简体" w:hAnsi="楷体" w:eastAsia="方正小标宋简体"/>
          <w:sz w:val="36"/>
          <w:szCs w:val="36"/>
        </w:rPr>
        <w:t>年</w:t>
      </w:r>
      <w:r>
        <w:rPr>
          <w:rFonts w:hint="eastAsia" w:ascii="方正小标宋简体" w:hAnsi="楷体" w:eastAsia="方正小标宋简体"/>
          <w:spacing w:val="14"/>
          <w:sz w:val="36"/>
          <w:szCs w:val="36"/>
        </w:rPr>
        <w:t>预算重点领域财政项目文本公开</w:t>
      </w:r>
    </w:p>
    <w:p>
      <w:pPr>
        <w:snapToGrid w:val="0"/>
        <w:spacing w:line="560" w:lineRule="exact"/>
        <w:jc w:val="center"/>
        <w:rPr>
          <w:rFonts w:eastAsia="方正小标宋简体"/>
          <w:spacing w:val="14"/>
          <w:sz w:val="44"/>
          <w:szCs w:val="44"/>
        </w:rPr>
      </w:pPr>
    </w:p>
    <w:p>
      <w:pPr>
        <w:pStyle w:val="2"/>
      </w:pPr>
    </w:p>
    <w:p>
      <w:pPr>
        <w:widowControl/>
        <w:numPr>
          <w:ilvl w:val="0"/>
          <w:numId w:val="1"/>
        </w:numPr>
        <w:spacing w:line="540" w:lineRule="exac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项目名称</w:t>
      </w:r>
    </w:p>
    <w:p>
      <w:pPr>
        <w:widowControl/>
        <w:spacing w:line="54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spacing w:line="540" w:lineRule="exac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立项依据</w:t>
      </w:r>
    </w:p>
    <w:p>
      <w:pPr>
        <w:widowControl/>
        <w:spacing w:line="54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spacing w:line="540" w:lineRule="exac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项目实施单位</w:t>
      </w:r>
    </w:p>
    <w:p>
      <w:pPr>
        <w:widowControl/>
        <w:spacing w:line="54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spacing w:line="540" w:lineRule="exac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项目基本概况</w:t>
      </w:r>
    </w:p>
    <w:p>
      <w:pPr>
        <w:widowControl/>
        <w:spacing w:line="54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spacing w:line="540" w:lineRule="exac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项目实施内容</w:t>
      </w:r>
    </w:p>
    <w:p>
      <w:pPr>
        <w:widowControl/>
        <w:spacing w:line="54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spacing w:line="540" w:lineRule="exac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资金安排情况</w:t>
      </w:r>
    </w:p>
    <w:p>
      <w:pPr>
        <w:widowControl/>
        <w:spacing w:line="54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spacing w:line="540" w:lineRule="exac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项目实施计划</w:t>
      </w:r>
    </w:p>
    <w:p>
      <w:pPr>
        <w:widowControl/>
        <w:spacing w:line="54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spacing w:line="540" w:lineRule="exac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项目实施成效</w:t>
      </w:r>
      <w:bookmarkStart w:id="0" w:name="_GoBack"/>
      <w:bookmarkEnd w:id="0"/>
    </w:p>
    <w:p>
      <w:pPr>
        <w:widowControl/>
        <w:spacing w:line="54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无</w:t>
      </w:r>
    </w:p>
    <w:p>
      <w:pPr>
        <w:spacing w:line="540" w:lineRule="exact"/>
        <w:rPr>
          <w:rFonts w:eastAsiaTheme="minorEastAsia"/>
          <w:b/>
          <w:sz w:val="32"/>
          <w:szCs w:val="32"/>
        </w:rPr>
      </w:pPr>
    </w:p>
    <w:p>
      <w:pPr>
        <w:pStyle w:val="2"/>
        <w:spacing w:line="540" w:lineRule="exact"/>
      </w:pPr>
    </w:p>
    <w:p>
      <w:pPr>
        <w:spacing w:line="540" w:lineRule="exact"/>
        <w:ind w:firstLine="4320" w:firstLineChars="1350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</w:rPr>
        <w:t>禄丰市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龙源实验学校</w:t>
      </w:r>
    </w:p>
    <w:p>
      <w:pPr>
        <w:spacing w:line="540" w:lineRule="exact"/>
        <w:ind w:firstLine="4640" w:firstLineChars="1450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418" w:right="1588" w:bottom="1418" w:left="1588" w:header="0" w:footer="1758" w:gutter="0"/>
      <w:cols w:space="720" w:num="1"/>
      <w:docGrid w:type="lines" w:linePitch="37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420" w:leftChars="200" w:right="420" w:rightChars="200"/>
      <w:rPr>
        <w:rStyle w:val="7"/>
        <w:sz w:val="28"/>
        <w:szCs w:val="28"/>
      </w:rPr>
    </w:pPr>
    <w:r>
      <w:rPr>
        <w:rStyle w:val="7"/>
        <w:rFonts w:hint="eastAsia"/>
        <w:sz w:val="28"/>
        <w:szCs w:val="28"/>
      </w:rPr>
      <w:t>-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rStyle w:val="7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>-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g1ZWU1ZTcyMTFlNzBhYjdmZTBhMjZjMzg2YjYwMzQifQ=="/>
  </w:docVars>
  <w:rsids>
    <w:rsidRoot w:val="28F91F88"/>
    <w:rsid w:val="00004C66"/>
    <w:rsid w:val="000C3A88"/>
    <w:rsid w:val="00425DF8"/>
    <w:rsid w:val="00436088"/>
    <w:rsid w:val="00517E1C"/>
    <w:rsid w:val="005B5A43"/>
    <w:rsid w:val="0064115B"/>
    <w:rsid w:val="007773A6"/>
    <w:rsid w:val="008373E7"/>
    <w:rsid w:val="00903DB6"/>
    <w:rsid w:val="00923FDB"/>
    <w:rsid w:val="00B45FFD"/>
    <w:rsid w:val="00BE5373"/>
    <w:rsid w:val="00C14CBB"/>
    <w:rsid w:val="00C2149D"/>
    <w:rsid w:val="00CC7859"/>
    <w:rsid w:val="00E45284"/>
    <w:rsid w:val="026C75E5"/>
    <w:rsid w:val="0B2B0273"/>
    <w:rsid w:val="0B307E3E"/>
    <w:rsid w:val="186E1B4A"/>
    <w:rsid w:val="192734D6"/>
    <w:rsid w:val="28F91F88"/>
    <w:rsid w:val="341B5E8D"/>
    <w:rsid w:val="3D136679"/>
    <w:rsid w:val="631075FA"/>
    <w:rsid w:val="65AD14DB"/>
    <w:rsid w:val="68B918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5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楚雄州直属党政机关单位</Company>
  <Pages>1</Pages>
  <Words>91</Words>
  <Characters>98</Characters>
  <Lines>1</Lines>
  <Paragraphs>1</Paragraphs>
  <TotalTime>16</TotalTime>
  <ScaleCrop>false</ScaleCrop>
  <LinksUpToDate>false</LinksUpToDate>
  <CharactersWithSpaces>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2021-03-18T08:57:00Z</dcterms:created>
  <dc:creator>admin</dc:creator>
  <cp:lastModifiedBy>Lenovo</cp:lastModifiedBy>
  <dcterms:modified xsi:type="dcterms:W3CDTF">2023-02-22T09:13:10Z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9D4B87BFB38C4352912C1B7247B618B5</vt:lpwstr>
  </property>
</Properties>
</file>